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1726" w:rsidRDefault="00CB1726">
      <w:pPr>
        <w:spacing w:before="240" w:after="240"/>
        <w:rPr>
          <w:color w:val="FF0000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 wp14:anchorId="64C4BBD1" wp14:editId="6A661EF5">
            <wp:extent cx="1376363" cy="137636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37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drawing>
          <wp:inline distT="114300" distB="114300" distL="114300" distR="114300" wp14:anchorId="775E8100" wp14:editId="7F87C991">
            <wp:extent cx="2052638" cy="984306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984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1619" w:rsidRDefault="009F1CC8">
      <w:pPr>
        <w:spacing w:before="240" w:after="2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Новость для рассылки в регионы и в группы в </w:t>
      </w:r>
      <w:proofErr w:type="spellStart"/>
      <w:r>
        <w:rPr>
          <w:color w:val="FF0000"/>
          <w:sz w:val="28"/>
          <w:szCs w:val="28"/>
        </w:rPr>
        <w:t>соцсетях</w:t>
      </w:r>
      <w:proofErr w:type="spellEnd"/>
    </w:p>
    <w:p w:rsidR="00F71619" w:rsidRDefault="009F1CC8">
      <w:pPr>
        <w:spacing w:before="240" w:after="240"/>
        <w:rPr>
          <w:b/>
        </w:rPr>
      </w:pPr>
      <w:r>
        <w:rPr>
          <w:b/>
        </w:rPr>
        <w:t>В регионах России стартует открытый онлайн-курс по спортивному программированию</w:t>
      </w:r>
    </w:p>
    <w:p w:rsidR="00F71619" w:rsidRDefault="009F1CC8">
      <w:pPr>
        <w:spacing w:before="240" w:after="240"/>
        <w:jc w:val="both"/>
      </w:pPr>
      <w:r>
        <w:t>В России запускается</w:t>
      </w:r>
      <w:r>
        <w:t xml:space="preserve"> бесплатный онлайн-курс «Быстрый старт в спортивное программирование» для студентов младших курсов технических специальностей и тех, кто обладает базовыми навыками программирования. </w:t>
      </w:r>
      <w:r>
        <w:rPr>
          <w:color w:val="222222"/>
          <w:highlight w:val="white"/>
        </w:rPr>
        <w:t>Открытая образовательная программа, которая реализуется при поддержке Фонд</w:t>
      </w:r>
      <w:r>
        <w:rPr>
          <w:color w:val="222222"/>
          <w:highlight w:val="white"/>
        </w:rPr>
        <w:t xml:space="preserve">а президентских грантов, </w:t>
      </w:r>
      <w:r>
        <w:t>–</w:t>
      </w:r>
      <w:r>
        <w:rPr>
          <w:color w:val="222222"/>
          <w:highlight w:val="white"/>
        </w:rPr>
        <w:t xml:space="preserve"> это первая ступень проекта интенсивной подготовки по спортивному программированию </w:t>
      </w:r>
      <w:proofErr w:type="spellStart"/>
      <w:r>
        <w:rPr>
          <w:color w:val="222222"/>
          <w:highlight w:val="white"/>
        </w:rPr>
        <w:t>RuCode</w:t>
      </w:r>
      <w:proofErr w:type="spellEnd"/>
      <w:r>
        <w:rPr>
          <w:color w:val="222222"/>
          <w:highlight w:val="white"/>
        </w:rPr>
        <w:t>.</w:t>
      </w:r>
    </w:p>
    <w:p w:rsidR="00F71619" w:rsidRDefault="009F1CC8">
      <w:pPr>
        <w:spacing w:before="240" w:after="240"/>
        <w:jc w:val="both"/>
      </w:pPr>
      <w:r>
        <w:t xml:space="preserve">Открытый курс начнется 2 марта 2020 года с единого </w:t>
      </w:r>
      <w:proofErr w:type="spellStart"/>
      <w:r>
        <w:t>вебинара</w:t>
      </w:r>
      <w:proofErr w:type="spellEnd"/>
      <w:r>
        <w:t xml:space="preserve"> и будет рассчитан на четыре недели занятий. Каждую неделю слушатели будут осваи</w:t>
      </w:r>
      <w:r>
        <w:t xml:space="preserve">вать по одному тематическому модулю и постепенно познакомятся с базовыми алгоритмами, теорией чисел, динамическим программированием и теорией графов. </w:t>
      </w:r>
      <w:hyperlink r:id="rId7">
        <w:r>
          <w:rPr>
            <w:color w:val="1155CC"/>
            <w:u w:val="single"/>
          </w:rPr>
          <w:t>Регистрация</w:t>
        </w:r>
      </w:hyperlink>
      <w:r>
        <w:t xml:space="preserve"> на курс уже открыта, присоединиться к</w:t>
      </w:r>
      <w:r>
        <w:t xml:space="preserve"> нему можно будет и после 2 марта.</w:t>
      </w:r>
    </w:p>
    <w:p w:rsidR="00F71619" w:rsidRDefault="009F1CC8">
      <w:pPr>
        <w:spacing w:before="240" w:after="240"/>
        <w:jc w:val="both"/>
      </w:pPr>
      <w:r>
        <w:t xml:space="preserve">Над программой работали опытные тренеры международного образовательного проекта по программированию </w:t>
      </w:r>
      <w:proofErr w:type="spellStart"/>
      <w:r>
        <w:t>Moscow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, члены жюри различных соревнований и олимпиад: Владислав </w:t>
      </w:r>
      <w:proofErr w:type="spellStart"/>
      <w:r>
        <w:t>Невструев</w:t>
      </w:r>
      <w:proofErr w:type="spellEnd"/>
      <w:r>
        <w:t xml:space="preserve">, Олег Христенко, Филипп </w:t>
      </w:r>
      <w:proofErr w:type="spellStart"/>
      <w:r>
        <w:t>Рухович</w:t>
      </w:r>
      <w:proofErr w:type="spellEnd"/>
      <w:r>
        <w:t xml:space="preserve"> и Иль</w:t>
      </w:r>
      <w:r>
        <w:t xml:space="preserve">я Степанов. Занятия будут проходить в виде </w:t>
      </w:r>
      <w:proofErr w:type="spellStart"/>
      <w:r>
        <w:t>видеолекций</w:t>
      </w:r>
      <w:proofErr w:type="spellEnd"/>
      <w:r>
        <w:t xml:space="preserve">, большой блок задач будет предложен для самостоятельной работы. </w:t>
      </w:r>
    </w:p>
    <w:p w:rsidR="00F71619" w:rsidRDefault="009F1CC8">
      <w:pPr>
        <w:spacing w:before="240" w:after="240"/>
        <w:jc w:val="both"/>
      </w:pPr>
      <w:r>
        <w:t xml:space="preserve">По окончании онлайн-курса студенты смогут продолжить погружение в тему спортивного программирования в рамках фестиваля </w:t>
      </w:r>
      <w:proofErr w:type="spellStart"/>
      <w:r>
        <w:t>RuCode</w:t>
      </w:r>
      <w:proofErr w:type="spellEnd"/>
      <w:r>
        <w:t>. Слушателя</w:t>
      </w:r>
      <w:r>
        <w:t xml:space="preserve">м, успешно окончившим курс до начала апреля 2020 года, будет предложено пройти отборочное тестирование для участия в очных трехдневных </w:t>
      </w:r>
      <w:proofErr w:type="spellStart"/>
      <w:r>
        <w:t>интенсивах</w:t>
      </w:r>
      <w:proofErr w:type="spellEnd"/>
      <w:r>
        <w:t>, которые пройдут в регионах России. К проекту уже присоединились вузы и партнерские организации из Владивосток</w:t>
      </w:r>
      <w:r>
        <w:t xml:space="preserve">а, Екатеринбурга, Ижевска, Иркутска, Казани, Красноярска, Новосибирска, Перми, Саратова и Читы. Завершающим этапом программы станет фестиваль </w:t>
      </w:r>
      <w:proofErr w:type="spellStart"/>
      <w:r>
        <w:t>RuCode</w:t>
      </w:r>
      <w:proofErr w:type="spellEnd"/>
      <w:r>
        <w:t>, победители которого будут приглашены за счет организаторов в Москву в качестве гостей на финал студенческо</w:t>
      </w:r>
      <w:r>
        <w:t>го чемпионата мира по программированию ICPC.</w:t>
      </w:r>
      <w:bookmarkStart w:id="0" w:name="_GoBack"/>
      <w:bookmarkEnd w:id="0"/>
    </w:p>
    <w:p w:rsidR="00F71619" w:rsidRDefault="009F1CC8">
      <w:pPr>
        <w:spacing w:before="240" w:after="240"/>
        <w:jc w:val="both"/>
        <w:rPr>
          <w:i/>
        </w:rPr>
      </w:pPr>
      <w:r>
        <w:rPr>
          <w:i/>
        </w:rPr>
        <w:t>Контактные данные:</w:t>
      </w:r>
    </w:p>
    <w:p w:rsidR="00F71619" w:rsidRDefault="009F1CC8">
      <w:pPr>
        <w:spacing w:before="240" w:after="240"/>
        <w:jc w:val="both"/>
        <w:rPr>
          <w:i/>
        </w:rPr>
      </w:pPr>
      <w:r>
        <w:rPr>
          <w:i/>
        </w:rPr>
        <w:t xml:space="preserve">Мария </w:t>
      </w:r>
      <w:proofErr w:type="spellStart"/>
      <w:r>
        <w:rPr>
          <w:i/>
        </w:rPr>
        <w:t>Мильшина</w:t>
      </w:r>
      <w:proofErr w:type="spellEnd"/>
      <w:r>
        <w:rPr>
          <w:i/>
        </w:rPr>
        <w:t>,</w:t>
      </w:r>
    </w:p>
    <w:p w:rsidR="00F71619" w:rsidRDefault="00AF31B5">
      <w:pPr>
        <w:spacing w:before="240" w:after="240"/>
        <w:jc w:val="both"/>
        <w:rPr>
          <w:i/>
        </w:rPr>
      </w:pPr>
      <w:r>
        <w:rPr>
          <w:i/>
        </w:rPr>
        <w:t>PR Центр</w:t>
      </w:r>
      <w:r w:rsidR="009F1CC8">
        <w:rPr>
          <w:i/>
        </w:rPr>
        <w:t xml:space="preserve"> развития ИТ-образования МФТИ, </w:t>
      </w:r>
    </w:p>
    <w:p w:rsidR="00F71619" w:rsidRDefault="009F1CC8">
      <w:pPr>
        <w:spacing w:before="240" w:after="240"/>
        <w:jc w:val="both"/>
        <w:rPr>
          <w:i/>
        </w:rPr>
      </w:pPr>
      <w:r>
        <w:rPr>
          <w:i/>
        </w:rPr>
        <w:t>+7(916)373-41-80, mm@it-edu.com</w:t>
      </w:r>
    </w:p>
    <w:sectPr w:rsidR="00F71619">
      <w:pgSz w:w="11906" w:h="16838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19"/>
    <w:rsid w:val="009F1CC8"/>
    <w:rsid w:val="00AF31B5"/>
    <w:rsid w:val="00CB1726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135B"/>
  <w15:docId w15:val="{48D9E12B-0247-4B8E-B936-F5A76C87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1018-303F-401C-8FD7-9FA7AFC9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1819</Characters>
  <Application>Microsoft Office Word</Application>
  <DocSecurity>0</DocSecurity>
  <Lines>39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2020-02-26T11:47:00Z</dcterms:created>
  <dcterms:modified xsi:type="dcterms:W3CDTF">2020-02-26T11:47:00Z</dcterms:modified>
</cp:coreProperties>
</file>